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line="288" w:lineRule="auto"/>
        <w:jc w:val="center"/>
        <w:rPr>
          <w:rFonts w:hint="eastAsia" w:ascii="Times New Roman" w:hAnsi="Times New Roman" w:eastAsia="黑体" w:cs="Times New Roman"/>
          <w:b/>
          <w:bCs/>
          <w:sz w:val="36"/>
          <w:lang w:eastAsia="zh-CN"/>
        </w:rPr>
      </w:pPr>
      <w:r>
        <w:rPr>
          <w:rFonts w:ascii="Times New Roman" w:hAnsi="Times New Roman" w:eastAsia="黑体" w:cs="Times New Roman"/>
          <w:b/>
          <w:bCs/>
          <w:sz w:val="36"/>
        </w:rPr>
        <w:t>202</w:t>
      </w:r>
      <w:r>
        <w:rPr>
          <w:rFonts w:hint="eastAsia" w:ascii="Times New Roman" w:hAnsi="Times New Roman" w:eastAsia="黑体" w:cs="Times New Roman"/>
          <w:b/>
          <w:bCs/>
          <w:sz w:val="36"/>
          <w:lang w:val="en-US" w:eastAsia="zh-CN"/>
        </w:rPr>
        <w:t>2</w:t>
      </w:r>
      <w:r>
        <w:rPr>
          <w:rFonts w:hint="eastAsia" w:ascii="Times New Roman" w:hAnsi="Times New Roman" w:eastAsia="黑体" w:cs="Times New Roman"/>
          <w:b/>
          <w:bCs/>
          <w:sz w:val="36"/>
        </w:rPr>
        <w:t>年</w:t>
      </w:r>
      <w:r>
        <w:rPr>
          <w:rFonts w:hint="eastAsia" w:eastAsia="黑体" w:cs="Times New Roman"/>
          <w:b/>
          <w:bCs/>
          <w:sz w:val="36"/>
          <w:lang w:eastAsia="zh-CN"/>
        </w:rPr>
        <w:t>国家陶瓷行业工业设计研究院</w:t>
      </w:r>
      <w:r>
        <w:rPr>
          <w:rFonts w:ascii="Times New Roman" w:hAnsi="Times New Roman" w:eastAsia="黑体" w:cs="Times New Roman"/>
          <w:b/>
          <w:bCs/>
          <w:sz w:val="36"/>
        </w:rPr>
        <w:t>开放基金</w:t>
      </w:r>
      <w:r>
        <w:rPr>
          <w:rFonts w:hint="eastAsia" w:eastAsia="黑体" w:cs="Times New Roman"/>
          <w:b/>
          <w:bCs/>
          <w:sz w:val="36"/>
          <w:lang w:eastAsia="zh-CN"/>
        </w:rPr>
        <w:t>课题</w:t>
      </w:r>
      <w:r>
        <w:rPr>
          <w:rFonts w:hint="eastAsia" w:eastAsia="黑体" w:cs="Times New Roman"/>
          <w:b/>
          <w:bCs/>
          <w:sz w:val="36"/>
          <w:lang w:val="en-US" w:eastAsia="zh-CN"/>
        </w:rPr>
        <w:t>指南</w:t>
      </w:r>
    </w:p>
    <w:p>
      <w:pPr>
        <w:spacing w:line="480" w:lineRule="exact"/>
        <w:rPr>
          <w:rFonts w:hint="eastAsia" w:ascii="宋体" w:hAnsi="宋体" w:eastAsia="宋体" w:cs="Times New Roman"/>
          <w:b w:val="0"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cs="Times New Roman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cs="Times New Roman"/>
          <w:b w:val="0"/>
          <w:bCs/>
          <w:sz w:val="28"/>
          <w:szCs w:val="28"/>
          <w:lang w:eastAsia="zh-CN"/>
        </w:rPr>
        <w:t>开放基金主要围绕科学与艺术、大数据、人工智能、标准与管理、新材料在陶瓷产业中的研究与应用展开，</w:t>
      </w:r>
      <w:r>
        <w:rPr>
          <w:rFonts w:hint="eastAsia" w:ascii="宋体" w:hAnsi="宋体" w:cs="Times New Roman"/>
          <w:b w:val="0"/>
          <w:bCs/>
          <w:sz w:val="28"/>
          <w:szCs w:val="28"/>
          <w:lang w:val="en-US" w:eastAsia="zh-CN"/>
        </w:rPr>
        <w:t>2022年主要课题方向有：</w:t>
      </w:r>
    </w:p>
    <w:p>
      <w:pPr>
        <w:spacing w:line="480" w:lineRule="exact"/>
        <w:rPr>
          <w:rFonts w:hint="eastAsia" w:ascii="宋体" w:hAnsi="宋体" w:cs="Times New Roman"/>
          <w:b w:val="0"/>
          <w:bCs/>
          <w:sz w:val="28"/>
          <w:szCs w:val="28"/>
          <w:lang w:eastAsia="zh-CN"/>
        </w:rPr>
      </w:pPr>
    </w:p>
    <w:p>
      <w:pPr>
        <w:spacing w:line="480" w:lineRule="exact"/>
        <w:rPr>
          <w:rFonts w:hint="eastAsia" w:ascii="宋体" w:hAnsi="宋体" w:cs="Times New Roman"/>
          <w:b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Times New Roman"/>
          <w:b/>
          <w:bCs w:val="0"/>
          <w:sz w:val="28"/>
          <w:szCs w:val="28"/>
        </w:rPr>
        <w:t>方向</w:t>
      </w:r>
      <w:r>
        <w:rPr>
          <w:rFonts w:hint="eastAsia" w:ascii="宋体" w:hAnsi="宋体" w:cs="Times New Roman"/>
          <w:b/>
          <w:bCs w:val="0"/>
          <w:sz w:val="28"/>
          <w:szCs w:val="28"/>
          <w:lang w:eastAsia="zh-CN"/>
        </w:rPr>
        <w:t>一</w:t>
      </w:r>
      <w:r>
        <w:rPr>
          <w:rFonts w:hint="eastAsia" w:ascii="宋体" w:hAnsi="宋体" w:eastAsia="宋体" w:cs="Times New Roman"/>
          <w:b/>
          <w:bCs w:val="0"/>
          <w:sz w:val="28"/>
          <w:szCs w:val="28"/>
        </w:rPr>
        <w:t>：</w:t>
      </w:r>
      <w:r>
        <w:rPr>
          <w:rFonts w:hint="eastAsia" w:ascii="宋体" w:hAnsi="宋体" w:cs="Times New Roman"/>
          <w:b/>
          <w:bCs w:val="0"/>
          <w:sz w:val="28"/>
          <w:szCs w:val="28"/>
          <w:lang w:eastAsia="zh-CN"/>
        </w:rPr>
        <w:t>陶瓷产业区域发展与设计竞争力研究</w:t>
      </w:r>
    </w:p>
    <w:p>
      <w:pPr>
        <w:spacing w:line="480" w:lineRule="exact"/>
        <w:rPr>
          <w:rFonts w:hint="eastAsia" w:ascii="宋体" w:hAnsi="宋体" w:cs="Times New Roman"/>
          <w:b w:val="0"/>
          <w:bCs/>
          <w:sz w:val="28"/>
          <w:szCs w:val="28"/>
          <w:lang w:val="en-US" w:eastAsia="zh-CN"/>
        </w:rPr>
      </w:pPr>
    </w:p>
    <w:p>
      <w:pPr>
        <w:spacing w:line="480" w:lineRule="exact"/>
        <w:rPr>
          <w:rFonts w:hint="eastAsia" w:ascii="宋体" w:hAnsi="宋体" w:cs="Times New Roman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/>
          <w:bCs w:val="0"/>
          <w:sz w:val="28"/>
          <w:szCs w:val="28"/>
        </w:rPr>
        <w:t>方向</w:t>
      </w:r>
      <w:r>
        <w:rPr>
          <w:rFonts w:hint="eastAsia" w:ascii="宋体" w:hAnsi="宋体" w:cs="Times New Roman"/>
          <w:b/>
          <w:bCs w:val="0"/>
          <w:sz w:val="28"/>
          <w:szCs w:val="28"/>
          <w:lang w:eastAsia="zh-CN"/>
        </w:rPr>
        <w:t>二</w:t>
      </w:r>
      <w:r>
        <w:rPr>
          <w:rFonts w:hint="eastAsia" w:ascii="宋体" w:hAnsi="宋体" w:eastAsia="宋体" w:cs="Times New Roman"/>
          <w:b/>
          <w:bCs w:val="0"/>
          <w:sz w:val="28"/>
          <w:szCs w:val="28"/>
        </w:rPr>
        <w:t>：</w:t>
      </w:r>
      <w:r>
        <w:rPr>
          <w:rFonts w:hint="eastAsia" w:ascii="宋体" w:hAnsi="宋体" w:cs="Times New Roman"/>
          <w:b/>
          <w:bCs w:val="0"/>
          <w:sz w:val="28"/>
          <w:szCs w:val="28"/>
          <w:lang w:val="en-US" w:eastAsia="zh-CN"/>
        </w:rPr>
        <w:t>国民陶瓷设计与技术研究</w:t>
      </w:r>
    </w:p>
    <w:p>
      <w:pPr>
        <w:spacing w:line="480" w:lineRule="exact"/>
        <w:rPr>
          <w:rFonts w:hint="eastAsia" w:ascii="宋体" w:hAnsi="宋体" w:cs="Times New Roman"/>
          <w:b w:val="0"/>
          <w:bCs/>
          <w:sz w:val="28"/>
          <w:szCs w:val="28"/>
          <w:lang w:val="en-US" w:eastAsia="zh-CN"/>
        </w:rPr>
      </w:pPr>
    </w:p>
    <w:p>
      <w:pPr>
        <w:spacing w:line="480" w:lineRule="exact"/>
        <w:rPr>
          <w:rFonts w:hint="eastAsia" w:ascii="宋体" w:hAnsi="宋体" w:cs="Times New Roman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/>
          <w:bCs w:val="0"/>
          <w:sz w:val="28"/>
          <w:szCs w:val="28"/>
        </w:rPr>
        <w:t>方向</w:t>
      </w:r>
      <w:r>
        <w:rPr>
          <w:rFonts w:hint="eastAsia" w:ascii="宋体" w:hAnsi="宋体" w:cs="Times New Roman"/>
          <w:b/>
          <w:bCs w:val="0"/>
          <w:sz w:val="28"/>
          <w:szCs w:val="28"/>
          <w:lang w:eastAsia="zh-CN"/>
        </w:rPr>
        <w:t>三</w:t>
      </w:r>
      <w:r>
        <w:rPr>
          <w:rFonts w:hint="eastAsia" w:ascii="宋体" w:hAnsi="宋体" w:eastAsia="宋体" w:cs="Times New Roman"/>
          <w:b/>
          <w:bCs w:val="0"/>
          <w:sz w:val="28"/>
          <w:szCs w:val="28"/>
        </w:rPr>
        <w:t>：</w:t>
      </w:r>
      <w:r>
        <w:rPr>
          <w:rFonts w:hint="eastAsia" w:ascii="宋体" w:hAnsi="宋体" w:cs="Times New Roman"/>
          <w:b/>
          <w:bCs w:val="0"/>
          <w:sz w:val="28"/>
          <w:szCs w:val="28"/>
          <w:lang w:val="en-US" w:eastAsia="zh-CN"/>
        </w:rPr>
        <w:t>陶瓷工业设计标准与管理研究</w:t>
      </w:r>
    </w:p>
    <w:p>
      <w:pPr>
        <w:spacing w:line="480" w:lineRule="exact"/>
        <w:rPr>
          <w:rFonts w:hint="default" w:ascii="宋体" w:hAnsi="宋体" w:cs="Times New Roman"/>
          <w:b w:val="0"/>
          <w:bCs/>
          <w:sz w:val="28"/>
          <w:szCs w:val="28"/>
          <w:lang w:val="en-US" w:eastAsia="zh-CN"/>
        </w:rPr>
      </w:pPr>
    </w:p>
    <w:p>
      <w:pPr>
        <w:spacing w:line="480" w:lineRule="exact"/>
        <w:rPr>
          <w:rFonts w:hint="eastAsia" w:ascii="宋体" w:hAnsi="宋体" w:cs="Times New Roman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/>
          <w:bCs w:val="0"/>
          <w:sz w:val="28"/>
          <w:szCs w:val="28"/>
        </w:rPr>
        <w:t>方向</w:t>
      </w:r>
      <w:r>
        <w:rPr>
          <w:rFonts w:hint="eastAsia" w:ascii="宋体" w:hAnsi="宋体" w:cs="Times New Roman"/>
          <w:b/>
          <w:bCs w:val="0"/>
          <w:sz w:val="28"/>
          <w:szCs w:val="28"/>
          <w:lang w:eastAsia="zh-CN"/>
        </w:rPr>
        <w:t>四</w:t>
      </w:r>
      <w:r>
        <w:rPr>
          <w:rFonts w:hint="eastAsia" w:ascii="宋体" w:hAnsi="宋体" w:eastAsia="宋体" w:cs="Times New Roman"/>
          <w:b/>
          <w:bCs w:val="0"/>
          <w:sz w:val="28"/>
          <w:szCs w:val="28"/>
        </w:rPr>
        <w:t>：</w:t>
      </w:r>
      <w:r>
        <w:rPr>
          <w:rFonts w:hint="eastAsia" w:ascii="宋体" w:hAnsi="宋体" w:cs="Times New Roman"/>
          <w:b/>
          <w:bCs w:val="0"/>
          <w:sz w:val="28"/>
          <w:szCs w:val="28"/>
          <w:lang w:val="en-US" w:eastAsia="zh-CN"/>
        </w:rPr>
        <w:t>陶瓷CMF创新设计与运用研究</w:t>
      </w:r>
    </w:p>
    <w:p>
      <w:pPr>
        <w:spacing w:line="480" w:lineRule="exact"/>
        <w:rPr>
          <w:rFonts w:hint="eastAsia" w:ascii="宋体" w:hAnsi="宋体" w:cs="Times New Roman"/>
          <w:b w:val="0"/>
          <w:bCs/>
          <w:sz w:val="28"/>
          <w:szCs w:val="28"/>
          <w:lang w:val="en-US" w:eastAsia="zh-CN"/>
        </w:rPr>
      </w:pPr>
    </w:p>
    <w:p>
      <w:pPr>
        <w:spacing w:line="480" w:lineRule="exact"/>
        <w:rPr>
          <w:rFonts w:hint="eastAsia" w:ascii="宋体" w:hAnsi="宋体" w:cs="Times New Roman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b/>
          <w:bCs w:val="0"/>
          <w:sz w:val="28"/>
          <w:szCs w:val="28"/>
          <w:lang w:val="en-US" w:eastAsia="zh-CN"/>
        </w:rPr>
        <w:t>方向五：</w:t>
      </w:r>
      <w:r>
        <w:rPr>
          <w:rFonts w:hint="default" w:ascii="宋体" w:hAnsi="宋体" w:cs="Times New Roman"/>
          <w:b/>
          <w:bCs w:val="0"/>
          <w:sz w:val="28"/>
          <w:szCs w:val="28"/>
          <w:lang w:val="en-US" w:eastAsia="zh-CN"/>
        </w:rPr>
        <w:t>先进陶瓷在功能与形态设计上的创新运用</w:t>
      </w:r>
    </w:p>
    <w:p>
      <w:pPr>
        <w:spacing w:line="480" w:lineRule="exact"/>
        <w:rPr>
          <w:rFonts w:hint="eastAsia" w:ascii="宋体" w:hAnsi="宋体" w:cs="Times New Roman"/>
          <w:b/>
          <w:bCs w:val="0"/>
          <w:sz w:val="28"/>
          <w:szCs w:val="28"/>
          <w:lang w:val="en-US" w:eastAsia="zh-CN"/>
        </w:rPr>
      </w:pPr>
    </w:p>
    <w:p>
      <w:pPr>
        <w:spacing w:line="480" w:lineRule="exact"/>
        <w:rPr>
          <w:rFonts w:hint="default" w:ascii="宋体" w:hAnsi="宋体" w:cs="Times New Roman"/>
          <w:b/>
          <w:bCs w:val="0"/>
          <w:sz w:val="28"/>
          <w:szCs w:val="28"/>
          <w:lang w:val="en-US" w:eastAsia="zh-CN"/>
        </w:rPr>
      </w:pPr>
      <w:r>
        <w:rPr>
          <w:rFonts w:hint="default" w:ascii="宋体" w:hAnsi="宋体" w:cs="Times New Roman"/>
          <w:b/>
          <w:bCs w:val="0"/>
          <w:sz w:val="28"/>
          <w:szCs w:val="28"/>
          <w:lang w:val="en-US" w:eastAsia="zh-CN"/>
        </w:rPr>
        <w:t>方向</w:t>
      </w:r>
      <w:r>
        <w:rPr>
          <w:rFonts w:hint="eastAsia" w:ascii="宋体" w:hAnsi="宋体" w:cs="Times New Roman"/>
          <w:b/>
          <w:bCs w:val="0"/>
          <w:sz w:val="28"/>
          <w:szCs w:val="28"/>
          <w:lang w:val="en-US" w:eastAsia="zh-CN"/>
        </w:rPr>
        <w:t>六</w:t>
      </w:r>
      <w:r>
        <w:rPr>
          <w:rFonts w:hint="default" w:ascii="宋体" w:hAnsi="宋体" w:cs="Times New Roman"/>
          <w:b/>
          <w:bCs w:val="0"/>
          <w:sz w:val="28"/>
          <w:szCs w:val="28"/>
          <w:lang w:val="en-US" w:eastAsia="zh-CN"/>
        </w:rPr>
        <w:t>：陶瓷材料与多领域协作设计研究</w:t>
      </w:r>
    </w:p>
    <w:p>
      <w:pPr>
        <w:spacing w:line="480" w:lineRule="exact"/>
        <w:rPr>
          <w:rFonts w:hint="default" w:ascii="宋体" w:hAnsi="宋体" w:cs="Times New Roman"/>
          <w:b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 w:ascii="宋体" w:hAnsi="宋体" w:cs="Times New Roman"/>
          <w:b w:val="0"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default" w:ascii="宋体" w:hAnsi="宋体" w:cs="Times New Roman"/>
          <w:b w:val="0"/>
          <w:bCs/>
          <w:sz w:val="28"/>
          <w:szCs w:val="28"/>
          <w:lang w:val="en-US" w:eastAsia="zh-CN"/>
        </w:rPr>
        <w:t>除上述方向外，具有创新性或对产业发展具有重要战略意义的选题亦可参与申请。</w:t>
      </w:r>
    </w:p>
    <w:p>
      <w:pPr>
        <w:spacing w:line="480" w:lineRule="exact"/>
        <w:rPr>
          <w:rFonts w:hint="default" w:ascii="宋体" w:hAnsi="宋体" w:cs="Times New Roman"/>
          <w:b w:val="0"/>
          <w:bCs/>
          <w:sz w:val="28"/>
          <w:szCs w:val="28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361" w:right="1418" w:bottom="136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</w:rPr>
      <w:fldChar w:fldCharType="begin"/>
    </w:r>
    <w:r>
      <w:rPr>
        <w:rStyle w:val="5"/>
        <w:rFonts w:ascii="Times New Roman" w:hAnsi="Times New Roman" w:eastAsia="宋体" w:cs="Times New Roman"/>
      </w:rPr>
      <w:instrText xml:space="preserve">PAGE  </w:instrText>
    </w:r>
    <w:r>
      <w:rPr>
        <w:rFonts w:ascii="Times New Roman" w:hAnsi="Times New Roman" w:eastAsia="宋体" w:cs="Times New Roman"/>
      </w:rPr>
      <w:fldChar w:fldCharType="separate"/>
    </w:r>
    <w:r>
      <w:rPr>
        <w:rStyle w:val="5"/>
        <w:rFonts w:ascii="Times New Roman" w:hAnsi="Times New Roman" w:eastAsia="宋体" w:cs="Times New Roman"/>
      </w:rPr>
      <w:t>1</w:t>
    </w:r>
    <w:r>
      <w:rPr>
        <w:rFonts w:ascii="Times New Roman" w:hAnsi="Times New Roman" w:eastAsia="宋体" w:cs="Times New Roman"/>
      </w:rPr>
      <w:fldChar w:fldCharType="end"/>
    </w:r>
  </w:p>
  <w:p>
    <w:pPr>
      <w:pStyle w:val="2"/>
      <w:ind w:right="360"/>
      <w:rPr>
        <w:rFonts w:ascii="Times New Roman" w:hAnsi="Times New Roman" w:eastAsia="宋体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</w:rPr>
      <w:fldChar w:fldCharType="begin"/>
    </w:r>
    <w:r>
      <w:rPr>
        <w:rStyle w:val="5"/>
        <w:rFonts w:ascii="Times New Roman" w:hAnsi="Times New Roman" w:eastAsia="宋体" w:cs="Times New Roman"/>
      </w:rPr>
      <w:instrText xml:space="preserve">PAGE  </w:instrText>
    </w:r>
    <w:r>
      <w:rPr>
        <w:rFonts w:ascii="Times New Roman" w:hAnsi="Times New Roman" w:eastAsia="宋体" w:cs="Times New Roman"/>
      </w:rPr>
      <w:fldChar w:fldCharType="end"/>
    </w:r>
  </w:p>
  <w:p>
    <w:pPr>
      <w:pStyle w:val="2"/>
      <w:ind w:right="360"/>
      <w:rPr>
        <w:rFonts w:ascii="Times New Roman" w:hAnsi="Times New Roman" w:eastAsia="宋体"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3Nzk2MzNmNTRhN2QyNjY4NGNjZTQ0NGM1NmU5NTUifQ=="/>
  </w:docVars>
  <w:rsids>
    <w:rsidRoot w:val="00000000"/>
    <w:rsid w:val="05FE76C9"/>
    <w:rsid w:val="06222F05"/>
    <w:rsid w:val="0A2815E2"/>
    <w:rsid w:val="11FD6A42"/>
    <w:rsid w:val="162D3042"/>
    <w:rsid w:val="1E7879F6"/>
    <w:rsid w:val="211D4C5D"/>
    <w:rsid w:val="36D44825"/>
    <w:rsid w:val="3A7A2528"/>
    <w:rsid w:val="3D7F31D5"/>
    <w:rsid w:val="42E147E5"/>
    <w:rsid w:val="4A2363B5"/>
    <w:rsid w:val="546926EB"/>
    <w:rsid w:val="573E3E06"/>
    <w:rsid w:val="5890250C"/>
    <w:rsid w:val="5E862915"/>
    <w:rsid w:val="603D5F30"/>
    <w:rsid w:val="64967079"/>
    <w:rsid w:val="681E2838"/>
    <w:rsid w:val="6A944769"/>
    <w:rsid w:val="6FCC69C0"/>
    <w:rsid w:val="7AC1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280</Characters>
  <Lines>0</Lines>
  <Paragraphs>0</Paragraphs>
  <TotalTime>13</TotalTime>
  <ScaleCrop>false</ScaleCrop>
  <LinksUpToDate>false</LinksUpToDate>
  <CharactersWithSpaces>280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2022-04-19T03:49:00Z</dcterms:created>
  <dc:creator>Administrator</dc:creator>
  <cp:lastModifiedBy>泉州迪特工业产品设计有限公司</cp:lastModifiedBy>
  <dcterms:modified xsi:type="dcterms:W3CDTF">2022-06-10T11:03:30Z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1293D03A2A3644E785D82DBAAD110B96</vt:lpwstr>
  </property>
</Properties>
</file>